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</w:pPr>
      <w:bookmarkStart w:id="0" w:name="_GoBack"/>
      <w:bookmarkEnd w:id="0"/>
    </w:p>
    <w:p>
      <w:pPr>
        <w:tabs>
          <w:tab w:val="left" w:pos="2200"/>
        </w:tabs>
        <w:adjustRightInd w:val="0"/>
        <w:snapToGrid w:val="0"/>
        <w:spacing w:line="276" w:lineRule="auto"/>
        <w:ind w:firstLine="1080" w:firstLineChars="45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drawing>
          <wp:inline distT="0" distB="0" distL="0" distR="0">
            <wp:extent cx="1287145" cy="1276350"/>
            <wp:effectExtent l="0" t="0" r="8255" b="0"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7" cstate="print"/>
                    <a:srcRect l="5500" t="4854" r="5500" b="6311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276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                 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drawing>
          <wp:inline distT="0" distB="0" distL="0" distR="0">
            <wp:extent cx="1217930" cy="1245235"/>
            <wp:effectExtent l="0" t="0" r="1270" b="12065"/>
            <wp:docPr id="1027" name="图片 1" descr="C:\Users\Administrator\AppData\Local\Temp\WeChat Files\07cc6c06194cce2a9a4dcaeebfff45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C:\Users\Administrator\AppData\Local\Temp\WeChat Files\07cc6c06194cce2a9a4dcaeebfff45c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2452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00"/>
        </w:tabs>
        <w:adjustRightInd w:val="0"/>
        <w:snapToGrid w:val="0"/>
        <w:spacing w:line="276" w:lineRule="auto"/>
        <w:ind w:firstLine="1441" w:firstLineChars="60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 w:val="24"/>
          <w:szCs w:val="24"/>
          <w:lang w:val="zh-TW" w:eastAsia="zh-TW" w:bidi="zh-TW"/>
        </w:rPr>
        <w:t>公众号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zh-TW" w:eastAsia="zh-TW" w:bidi="zh-TW"/>
        </w:rPr>
        <w:t>二维码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zh-TW" w:bidi="zh-TW"/>
        </w:rPr>
        <w:t xml:space="preserve">                  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zh-TW" w:eastAsia="zh-TW" w:bidi="zh-TW"/>
        </w:rPr>
        <w:t>手机云网站二维码</w:t>
      </w:r>
    </w:p>
    <w:p>
      <w:pPr>
        <w:adjustRightInd w:val="0"/>
        <w:snapToGrid w:val="0"/>
        <w:spacing w:line="276" w:lineRule="auto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</w:pPr>
    </w:p>
    <w:p>
      <w:pPr>
        <w:adjustRightInd w:val="0"/>
        <w:snapToGrid w:val="0"/>
        <w:spacing w:line="276" w:lineRule="auto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  <w:t>-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202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 w:bidi="zh-TW"/>
        </w:rPr>
        <w:t>3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轮胎剖析研讨会回执</w:t>
      </w:r>
    </w:p>
    <w:p>
      <w:pPr>
        <w:adjustRightInd w:val="0"/>
        <w:snapToGrid w:val="0"/>
        <w:spacing w:line="276" w:lineRule="auto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</w:pPr>
    </w:p>
    <w:p>
      <w:pPr>
        <w:adjustRightInd w:val="0"/>
        <w:snapToGrid w:val="0"/>
        <w:spacing w:line="360" w:lineRule="auto"/>
        <w:ind w:firstLine="600" w:firstLineChars="200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30"/>
          <w:szCs w:val="30"/>
          <w:lang w:val="zh-TW" w:bidi="zh-TW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 w:val="30"/>
          <w:szCs w:val="30"/>
          <w:lang w:val="zh-TW" w:eastAsia="zh-TW" w:bidi="zh-TW"/>
        </w:rPr>
        <w:t>202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  <w:lang w:val="en-US" w:eastAsia="zh-CN" w:bidi="zh-TW"/>
        </w:rPr>
        <w:t>3</w:t>
      </w:r>
      <w:r>
        <w:rPr>
          <w:rFonts w:ascii="微软雅黑" w:hAnsi="微软雅黑" w:eastAsia="微软雅黑" w:cs="宋体"/>
          <w:b/>
          <w:bCs/>
          <w:color w:val="000000"/>
          <w:kern w:val="0"/>
          <w:sz w:val="30"/>
          <w:szCs w:val="30"/>
          <w:lang w:val="zh-TW" w:eastAsia="zh-TW" w:bidi="zh-TW"/>
        </w:rPr>
        <w:t>年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  <w:lang w:val="zh-TW" w:eastAsia="zh-TW" w:bidi="zh-TW"/>
        </w:rPr>
        <w:t>轮胎剖析研讨会回执</w:t>
      </w:r>
    </w:p>
    <w:tbl>
      <w:tblPr>
        <w:tblStyle w:val="9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2693"/>
        <w:gridCol w:w="144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性别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840" w:firstLineChars="35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单位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职务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  <w:t>/职称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住房预定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□合住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  <w:t xml:space="preserve">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□单间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□不住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返程日期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  <w:t>2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zh-TW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zh-TW"/>
              </w:rPr>
              <w:t>03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360" w:firstLineChars="15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备注</w:t>
            </w:r>
          </w:p>
        </w:tc>
        <w:tc>
          <w:tcPr>
            <w:tcW w:w="7402" w:type="dxa"/>
            <w:gridSpan w:val="4"/>
            <w:vAlign w:val="center"/>
          </w:tcPr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  <w:t>请将回执盖章后发邮箱或微信</w:t>
            </w:r>
          </w:p>
        </w:tc>
      </w:tr>
    </w:tbl>
    <w:p>
      <w:pPr>
        <w:adjustRightInd w:val="0"/>
        <w:snapToGrid w:val="0"/>
        <w:spacing w:line="276" w:lineRule="auto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</w:pPr>
    </w:p>
    <w:p>
      <w:pPr>
        <w:adjustRightInd w:val="0"/>
        <w:snapToGrid w:val="0"/>
        <w:spacing w:line="276" w:lineRule="auto"/>
        <w:ind w:firstLine="120" w:firstLineChars="50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cs="宋体"/>
          <w:b/>
          <w:bCs/>
          <w:kern w:val="0"/>
          <w:sz w:val="24"/>
          <w:szCs w:val="24"/>
          <w:lang w:val="zh-TW" w:eastAsia="zh-TW" w:bidi="zh-TW"/>
        </w:rPr>
        <w:t>收款单位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CN" w:bidi="zh-TW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北京德哈纳姆信息咨询有限公司</w:t>
      </w:r>
    </w:p>
    <w:p>
      <w:pPr>
        <w:adjustRightInd w:val="0"/>
        <w:snapToGrid w:val="0"/>
        <w:spacing w:line="276" w:lineRule="auto"/>
        <w:ind w:firstLine="120" w:firstLineChars="50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  <w:lang w:val="zh-TW" w:eastAsia="zh-TW" w:bidi="zh-TW"/>
        </w:rPr>
        <w:t>开户银行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CN" w:bidi="zh-TW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交通银行北京市分行</w:t>
      </w:r>
    </w:p>
    <w:p>
      <w:pPr>
        <w:adjustRightInd w:val="0"/>
        <w:snapToGrid w:val="0"/>
        <w:spacing w:line="276" w:lineRule="auto"/>
        <w:ind w:firstLine="120" w:firstLineChars="50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  <w:lang w:val="zh-TW" w:eastAsia="zh-TW" w:bidi="zh-TW"/>
        </w:rPr>
        <w:t>银行账号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CN" w:bidi="zh-TW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110060149018170074733</w:t>
      </w:r>
    </w:p>
    <w:p>
      <w:pPr>
        <w:adjustRightInd w:val="0"/>
        <w:snapToGrid w:val="0"/>
        <w:spacing w:line="276" w:lineRule="auto"/>
        <w:ind w:firstLine="120" w:firstLineChars="50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  <w:lang w:val="zh-TW" w:eastAsia="zh-TW" w:bidi="zh-TW"/>
        </w:rPr>
        <w:t>汇款请注明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：剖析研讨会</w:t>
      </w:r>
    </w:p>
    <w:p>
      <w:pPr>
        <w:adjustRightInd w:val="0"/>
        <w:snapToGrid w:val="0"/>
        <w:spacing w:line="276" w:lineRule="auto"/>
        <w:ind w:firstLine="120" w:firstLineChars="50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cs="宋体"/>
          <w:b/>
          <w:bCs/>
          <w:kern w:val="0"/>
          <w:sz w:val="24"/>
          <w:szCs w:val="24"/>
          <w:lang w:val="zh-TW" w:eastAsia="zh-TW" w:bidi="zh-TW"/>
        </w:rPr>
        <w:t>汇款后请</w:t>
      </w:r>
      <w:r>
        <w:rPr>
          <w:rFonts w:hint="eastAsia" w:cs="宋体"/>
          <w:b/>
          <w:bCs/>
          <w:kern w:val="0"/>
          <w:sz w:val="24"/>
          <w:szCs w:val="24"/>
          <w:lang w:val="en-US" w:eastAsia="zh-CN" w:bidi="zh-TW"/>
        </w:rPr>
        <w:t>务必</w:t>
      </w:r>
      <w:r>
        <w:rPr>
          <w:rFonts w:hint="eastAsia" w:cs="宋体"/>
          <w:b/>
          <w:bCs/>
          <w:kern w:val="0"/>
          <w:sz w:val="24"/>
          <w:szCs w:val="24"/>
          <w:lang w:val="zh-TW" w:eastAsia="zh-TW" w:bidi="zh-TW"/>
        </w:rPr>
        <w:t>致电</w:t>
      </w:r>
      <w:r>
        <w:rPr>
          <w:rFonts w:hint="eastAsia" w:cs="宋体"/>
          <w:b w:val="0"/>
          <w:bCs w:val="0"/>
          <w:color w:val="000000"/>
          <w:kern w:val="0"/>
          <w:sz w:val="24"/>
          <w:szCs w:val="24"/>
          <w:lang w:val="zh-TW" w:eastAsia="zh-CN" w:bidi="zh-TW"/>
        </w:rPr>
        <w:t>（</w:t>
      </w:r>
      <w:r>
        <w:rPr>
          <w:rFonts w:hint="eastAsia" w:cs="宋体"/>
          <w:b w:val="0"/>
          <w:bCs w:val="0"/>
          <w:color w:val="000000"/>
          <w:kern w:val="0"/>
          <w:sz w:val="24"/>
          <w:szCs w:val="24"/>
          <w:lang w:val="en-US" w:eastAsia="zh-CN" w:bidi="zh-TW"/>
        </w:rPr>
        <w:t>微信或邮箱也可</w:t>
      </w:r>
      <w:r>
        <w:rPr>
          <w:rFonts w:hint="eastAsia" w:cs="宋体"/>
          <w:b w:val="0"/>
          <w:bCs w:val="0"/>
          <w:color w:val="000000"/>
          <w:kern w:val="0"/>
          <w:sz w:val="24"/>
          <w:szCs w:val="24"/>
          <w:lang w:val="zh-TW" w:eastAsia="zh-CN" w:bidi="zh-TW"/>
        </w:rPr>
        <w:t>）</w:t>
      </w:r>
      <w:r>
        <w:rPr>
          <w:rFonts w:hint="eastAsia" w:cs="宋体"/>
          <w:b/>
          <w:bCs/>
          <w:kern w:val="0"/>
          <w:sz w:val="24"/>
          <w:szCs w:val="24"/>
          <w:lang w:val="zh-TW" w:eastAsia="zh-TW" w:bidi="zh-TW"/>
        </w:rPr>
        <w:t>确认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。</w:t>
      </w:r>
    </w:p>
    <w:sectPr>
      <w:headerReference r:id="rId3" w:type="default"/>
      <w:footerReference r:id="rId5" w:type="default"/>
      <w:headerReference r:id="rId4" w:type="even"/>
      <w:pgSz w:w="11906" w:h="16838"/>
      <w:pgMar w:top="1361" w:right="1531" w:bottom="1361" w:left="1531" w:header="0" w:footer="454" w:gutter="0"/>
      <w:cols w:space="720" w:num="1"/>
      <w:docGrid w:linePitch="360" w:charSpace="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cumentProtection w:enforcement="0"/>
  <w:defaultTabStop w:val="420"/>
  <w:drawingGridHorizontalSpacing w:val="10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C0682"/>
    <w:rsid w:val="700147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-mail Signature"/>
    <w:basedOn w:val="1"/>
    <w:link w:val="17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paragraph" w:styleId="7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563C1"/>
      <w:u w:val="single"/>
    </w:rPr>
  </w:style>
  <w:style w:type="character" w:customStyle="1" w:styleId="13">
    <w:name w:val="页眉 Char"/>
    <w:basedOn w:val="10"/>
    <w:link w:val="6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5">
    <w:name w:val="批注框文本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10"/>
    <w:qFormat/>
    <w:uiPriority w:val="99"/>
    <w:rPr>
      <w:color w:val="605E5C"/>
      <w:shd w:val="clear" w:color="auto" w:fill="E1DFDD"/>
    </w:rPr>
  </w:style>
  <w:style w:type="character" w:customStyle="1" w:styleId="17">
    <w:name w:val="电子邮件签名 Char"/>
    <w:basedOn w:val="10"/>
    <w:link w:val="3"/>
    <w:qFormat/>
    <w:uiPriority w:val="0"/>
    <w:rPr>
      <w:rFonts w:ascii="Times New Roman" w:hAnsi="Times New Roman" w:eastAsia="宋体" w:cs="Times New Roman"/>
      <w:kern w:val="0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styleId="19">
    <w:name w:val="No Spacing"/>
    <w:link w:val="20"/>
    <w:qFormat/>
    <w:uiPriority w:val="1"/>
    <w:rPr>
      <w:rFonts w:ascii="等线" w:hAnsi="等线" w:eastAsia="等线" w:cs="宋体"/>
      <w:kern w:val="0"/>
      <w:sz w:val="22"/>
      <w:szCs w:val="22"/>
      <w:lang w:val="en-US" w:eastAsia="zh-CN" w:bidi="ar-SA"/>
    </w:rPr>
  </w:style>
  <w:style w:type="character" w:customStyle="1" w:styleId="20">
    <w:name w:val="无间隔 Char"/>
    <w:basedOn w:val="10"/>
    <w:link w:val="19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310F2E-F063-4925-BD20-8B9A32ABCF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1910</Words>
  <Characters>2124</Characters>
  <Paragraphs>112</Paragraphs>
  <TotalTime>12</TotalTime>
  <ScaleCrop>false</ScaleCrop>
  <LinksUpToDate>false</LinksUpToDate>
  <CharactersWithSpaces>4544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2021-06-10T02:24:00Z</dcterms:created>
  <dc:creator>yue min</dc:creator>
  <cp:lastModifiedBy>岳</cp:lastModifiedBy>
  <dcterms:modified xsi:type="dcterms:W3CDTF">2023-02-03T09:00:32Z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fb59a54def114ce4bc04f919931965ce</vt:lpwstr>
  </property>
</Properties>
</file>